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947" w:rsidRPr="00C53947" w:rsidRDefault="00C53947" w:rsidP="00C53947">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53947">
        <w:rPr>
          <w:rFonts w:ascii="Lucida Sans Unicode" w:eastAsia="Times New Roman" w:hAnsi="Lucida Sans Unicode" w:cs="Lucida Sans Unicode"/>
          <w:b/>
          <w:bCs/>
          <w:color w:val="993399"/>
          <w:sz w:val="21"/>
          <w:szCs w:val="21"/>
          <w:lang w:val="en-US" w:eastAsia="ru-RU"/>
        </w:rPr>
        <w:t>Description</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53947">
        <w:rPr>
          <w:rFonts w:ascii="Lucida Sans Unicode" w:eastAsia="Times New Roman" w:hAnsi="Lucida Sans Unicode" w:cs="Lucida Sans Unicode"/>
          <w:color w:val="000000"/>
          <w:sz w:val="18"/>
          <w:szCs w:val="18"/>
          <w:lang w:val="en-US" w:eastAsia="ru-RU"/>
        </w:rPr>
        <w:t>This pedal allows you to easily switch between the pure sound of your guitar and the output of 8 different effects pedals</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53947">
        <w:rPr>
          <w:rFonts w:ascii="Lucida Sans Unicode" w:eastAsia="Times New Roman" w:hAnsi="Lucida Sans Unicode" w:cs="Lucida Sans Unicode"/>
          <w:color w:val="000000"/>
          <w:sz w:val="18"/>
          <w:szCs w:val="18"/>
          <w:lang w:val="en-US" w:eastAsia="ru-RU"/>
        </w:rPr>
        <w:t>Each switch can be programmed to activate any combination of effects pedals (up to 8 pedals in total). All 8 switches are completely independent allowing them to be programmed individually.</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b/>
          <w:bCs/>
          <w:color w:val="993399"/>
          <w:sz w:val="18"/>
          <w:szCs w:val="18"/>
          <w:lang w:val="en-US" w:eastAsia="ru-RU"/>
        </w:rPr>
      </w:pPr>
      <w:r w:rsidRPr="00C53947">
        <w:rPr>
          <w:rFonts w:ascii="Lucida Sans Unicode" w:eastAsia="Times New Roman" w:hAnsi="Lucida Sans Unicode" w:cs="Lucida Sans Unicode"/>
          <w:b/>
          <w:bCs/>
          <w:color w:val="993399"/>
          <w:sz w:val="18"/>
          <w:szCs w:val="18"/>
          <w:lang w:val="en-US" w:eastAsia="ru-RU"/>
        </w:rPr>
        <w:t>For example:</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53947">
        <w:rPr>
          <w:rFonts w:ascii="Lucida Sans Unicode" w:eastAsia="Times New Roman" w:hAnsi="Lucida Sans Unicode" w:cs="Lucida Sans Unicode"/>
          <w:color w:val="000000"/>
          <w:sz w:val="18"/>
          <w:szCs w:val="18"/>
          <w:lang w:val="en-US" w:eastAsia="ru-RU"/>
        </w:rPr>
        <w:t>Switch 1 could be setup to activate loops 3, 4 6 &amp; 8 and Switch 2 could be setup to activate loops 1, 2 &amp; 6</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53947">
        <w:rPr>
          <w:rFonts w:ascii="Lucida Sans Unicode" w:eastAsia="Times New Roman" w:hAnsi="Lucida Sans Unicode" w:cs="Lucida Sans Unicode"/>
          <w:color w:val="000000"/>
          <w:sz w:val="18"/>
          <w:szCs w:val="18"/>
          <w:lang w:val="en-US" w:eastAsia="ru-RU"/>
        </w:rPr>
        <w:t>Therefore when switch 1 is pressed loops 3, 4 6 &amp; 8 will go active and when switch 2 is pressed loops 1, 2 &amp; 6 will go active</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53947">
        <w:rPr>
          <w:rFonts w:ascii="Lucida Sans Unicode" w:eastAsia="Times New Roman" w:hAnsi="Lucida Sans Unicode" w:cs="Lucida Sans Unicode"/>
          <w:b/>
          <w:bCs/>
          <w:color w:val="993399"/>
          <w:sz w:val="18"/>
          <w:szCs w:val="18"/>
          <w:lang w:val="en-US" w:eastAsia="ru-RU"/>
        </w:rPr>
        <w:t>100% hand wired and built in the UK.</w:t>
      </w:r>
      <w:r w:rsidRPr="00C53947">
        <w:rPr>
          <w:rFonts w:ascii="Lucida Sans Unicode" w:eastAsia="Times New Roman" w:hAnsi="Lucida Sans Unicode" w:cs="Lucida Sans Unicode"/>
          <w:color w:val="000000"/>
          <w:sz w:val="18"/>
          <w:szCs w:val="18"/>
          <w:lang w:val="en-US" w:eastAsia="ru-RU"/>
        </w:rPr>
        <w:t xml:space="preserve"> Each pedal is a labour of love.  The pedal features True Bypass circuitary giving you the best sound quality and leaving your signal unaltered. Built with the highest quality components (including 22AWG Wiring for impecable sound quality) and a stylish design this pedal </w:t>
      </w:r>
      <w:proofErr w:type="gramStart"/>
      <w:r w:rsidRPr="00C53947">
        <w:rPr>
          <w:rFonts w:ascii="Lucida Sans Unicode" w:eastAsia="Times New Roman" w:hAnsi="Lucida Sans Unicode" w:cs="Lucida Sans Unicode"/>
          <w:color w:val="000000"/>
          <w:sz w:val="18"/>
          <w:szCs w:val="18"/>
          <w:lang w:val="en-US" w:eastAsia="ru-RU"/>
        </w:rPr>
        <w:t>will</w:t>
      </w:r>
      <w:proofErr w:type="gramEnd"/>
      <w:r w:rsidRPr="00C53947">
        <w:rPr>
          <w:rFonts w:ascii="Lucida Sans Unicode" w:eastAsia="Times New Roman" w:hAnsi="Lucida Sans Unicode" w:cs="Lucida Sans Unicode"/>
          <w:color w:val="000000"/>
          <w:sz w:val="18"/>
          <w:szCs w:val="18"/>
          <w:lang w:val="en-US" w:eastAsia="ru-RU"/>
        </w:rPr>
        <w:t xml:space="preserve"> look great along side you current equipment on your pedal board. See below for images.</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53947">
        <w:rPr>
          <w:rFonts w:ascii="Lucida Sans Unicode" w:eastAsia="Times New Roman" w:hAnsi="Lucida Sans Unicode" w:cs="Lucida Sans Unicode"/>
          <w:color w:val="000000"/>
          <w:sz w:val="18"/>
          <w:szCs w:val="18"/>
          <w:lang w:val="en-US" w:eastAsia="ru-RU"/>
        </w:rPr>
        <w:t>To program the pedal, hold down the footswitch for 3 seconds that you would like to program. Now press the switches that you would like to be activated by this switch (The LEDs will indicate which pedals you've selected). Re-hold the initial footswitch for 3 seconds to finish. This can be repeated for all 8 footswitches.</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53947">
        <w:rPr>
          <w:rFonts w:ascii="Lucida Sans Unicode" w:eastAsia="Times New Roman" w:hAnsi="Lucida Sans Unicode" w:cs="Lucida Sans Unicode"/>
          <w:color w:val="000000"/>
          <w:sz w:val="18"/>
          <w:szCs w:val="18"/>
          <w:lang w:val="en-US" w:eastAsia="ru-RU"/>
        </w:rPr>
        <w:t> </w:t>
      </w:r>
    </w:p>
    <w:p w:rsidR="00C53947" w:rsidRPr="00C53947" w:rsidRDefault="00C53947" w:rsidP="00C5394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C53947">
        <w:rPr>
          <w:rFonts w:ascii="Lucida Sans Unicode" w:eastAsia="Times New Roman" w:hAnsi="Lucida Sans Unicode" w:cs="Lucida Sans Unicode"/>
          <w:b/>
          <w:bCs/>
          <w:color w:val="993399"/>
          <w:sz w:val="21"/>
          <w:szCs w:val="21"/>
          <w:lang w:eastAsia="ru-RU"/>
        </w:rPr>
        <w:t>Features</w:t>
      </w:r>
      <w:proofErr w:type="spellEnd"/>
      <w:r w:rsidRPr="00C53947">
        <w:rPr>
          <w:rFonts w:ascii="Lucida Sans Unicode" w:eastAsia="Times New Roman" w:hAnsi="Lucida Sans Unicode" w:cs="Lucida Sans Unicode"/>
          <w:b/>
          <w:bCs/>
          <w:color w:val="993399"/>
          <w:sz w:val="21"/>
          <w:szCs w:val="21"/>
          <w:lang w:eastAsia="ru-RU"/>
        </w:rPr>
        <w:t>:</w:t>
      </w:r>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53947">
        <w:rPr>
          <w:rFonts w:ascii="Lucida Sans Unicode" w:eastAsia="Times New Roman" w:hAnsi="Lucida Sans Unicode" w:cs="Lucida Sans Unicode"/>
          <w:b/>
          <w:bCs/>
          <w:color w:val="993399"/>
          <w:sz w:val="18"/>
          <w:szCs w:val="18"/>
          <w:lang w:val="en-US" w:eastAsia="ru-RU"/>
        </w:rPr>
        <w:t>Eight</w:t>
      </w:r>
      <w:r w:rsidRPr="00C53947">
        <w:rPr>
          <w:rFonts w:ascii="Lucida Sans Unicode" w:eastAsia="Times New Roman" w:hAnsi="Lucida Sans Unicode" w:cs="Lucida Sans Unicode"/>
          <w:color w:val="000000"/>
          <w:sz w:val="18"/>
          <w:szCs w:val="18"/>
          <w:lang w:val="en-US" w:eastAsia="ru-RU"/>
        </w:rPr>
        <w:t xml:space="preserve"> Sturdy </w:t>
      </w:r>
      <w:proofErr w:type="gramStart"/>
      <w:r w:rsidRPr="00C53947">
        <w:rPr>
          <w:rFonts w:ascii="Lucida Sans Unicode" w:eastAsia="Times New Roman" w:hAnsi="Lucida Sans Unicode" w:cs="Lucida Sans Unicode"/>
          <w:color w:val="000000"/>
          <w:sz w:val="18"/>
          <w:szCs w:val="18"/>
          <w:lang w:val="en-US" w:eastAsia="ru-RU"/>
        </w:rPr>
        <w:t>Switch</w:t>
      </w:r>
      <w:proofErr w:type="gramEnd"/>
      <w:r w:rsidRPr="00C53947">
        <w:rPr>
          <w:rFonts w:ascii="Lucida Sans Unicode" w:eastAsia="Times New Roman" w:hAnsi="Lucida Sans Unicode" w:cs="Lucida Sans Unicode"/>
          <w:color w:val="000000"/>
          <w:sz w:val="18"/>
          <w:szCs w:val="18"/>
          <w:lang w:val="en-US" w:eastAsia="ru-RU"/>
        </w:rPr>
        <w:t xml:space="preserve"> for foot use.</w:t>
      </w:r>
    </w:p>
    <w:p w:rsidR="00C53947" w:rsidRPr="00C53947" w:rsidRDefault="00C53947" w:rsidP="00C53947">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53947">
        <w:rPr>
          <w:rFonts w:ascii="Lucida Sans Unicode" w:eastAsia="Times New Roman" w:hAnsi="Lucida Sans Unicode" w:cs="Lucida Sans Unicode"/>
          <w:color w:val="000000"/>
          <w:sz w:val="18"/>
          <w:szCs w:val="18"/>
          <w:lang w:val="en-US" w:eastAsia="ru-RU"/>
        </w:rPr>
        <w:t>Neutrik Jack Sockets for superior sound quality</w:t>
      </w:r>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53947">
        <w:rPr>
          <w:rFonts w:ascii="Lucida Sans Unicode" w:eastAsia="Times New Roman" w:hAnsi="Lucida Sans Unicode" w:cs="Lucida Sans Unicode"/>
          <w:b/>
          <w:bCs/>
          <w:color w:val="993399"/>
          <w:sz w:val="18"/>
          <w:szCs w:val="18"/>
          <w:lang w:val="en-US" w:eastAsia="ru-RU"/>
        </w:rPr>
        <w:t>Heavy Duty 22AWG Wiring</w:t>
      </w:r>
      <w:r w:rsidRPr="00C53947">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C53947">
        <w:rPr>
          <w:rFonts w:ascii="Lucida Sans Unicode" w:eastAsia="Times New Roman" w:hAnsi="Lucida Sans Unicode" w:cs="Lucida Sans Unicode"/>
          <w:color w:val="000000"/>
          <w:sz w:val="18"/>
          <w:szCs w:val="18"/>
          <w:lang w:eastAsia="ru-RU"/>
        </w:rPr>
        <w:t>Quailty</w:t>
      </w:r>
      <w:proofErr w:type="spellEnd"/>
      <w:r w:rsidRPr="00C53947">
        <w:rPr>
          <w:rFonts w:ascii="Lucida Sans Unicode" w:eastAsia="Times New Roman" w:hAnsi="Lucida Sans Unicode" w:cs="Lucida Sans Unicode"/>
          <w:color w:val="000000"/>
          <w:sz w:val="18"/>
          <w:szCs w:val="18"/>
          <w:lang w:eastAsia="ru-RU"/>
        </w:rPr>
        <w:t xml:space="preserve"> ALUMINIUM </w:t>
      </w:r>
      <w:proofErr w:type="spellStart"/>
      <w:r w:rsidRPr="00C53947">
        <w:rPr>
          <w:rFonts w:ascii="Lucida Sans Unicode" w:eastAsia="Times New Roman" w:hAnsi="Lucida Sans Unicode" w:cs="Lucida Sans Unicode"/>
          <w:color w:val="000000"/>
          <w:sz w:val="18"/>
          <w:szCs w:val="18"/>
          <w:lang w:eastAsia="ru-RU"/>
        </w:rPr>
        <w:t>Casing</w:t>
      </w:r>
      <w:proofErr w:type="spellEnd"/>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53947">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53947">
        <w:rPr>
          <w:rFonts w:ascii="Lucida Sans Unicode" w:eastAsia="Times New Roman" w:hAnsi="Lucida Sans Unicode" w:cs="Lucida Sans Unicode"/>
          <w:color w:val="000000"/>
          <w:sz w:val="18"/>
          <w:szCs w:val="18"/>
          <w:lang w:val="en-US" w:eastAsia="ru-RU"/>
        </w:rPr>
        <w:t>High Quality components for the</w:t>
      </w:r>
      <w:r w:rsidRPr="00C53947">
        <w:rPr>
          <w:rFonts w:ascii="Lucida Sans Unicode" w:eastAsia="Times New Roman" w:hAnsi="Lucida Sans Unicode" w:cs="Lucida Sans Unicode"/>
          <w:b/>
          <w:bCs/>
          <w:color w:val="993399"/>
          <w:sz w:val="18"/>
          <w:szCs w:val="18"/>
          <w:lang w:val="en-US" w:eastAsia="ru-RU"/>
        </w:rPr>
        <w:t> purest</w:t>
      </w:r>
      <w:r w:rsidRPr="00C53947">
        <w:rPr>
          <w:rFonts w:ascii="Lucida Sans Unicode" w:eastAsia="Times New Roman" w:hAnsi="Lucida Sans Unicode" w:cs="Lucida Sans Unicode"/>
          <w:color w:val="000000"/>
          <w:sz w:val="18"/>
          <w:szCs w:val="18"/>
          <w:lang w:val="en-US" w:eastAsia="ru-RU"/>
        </w:rPr>
        <w:t> sound.</w:t>
      </w:r>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53947">
        <w:rPr>
          <w:rFonts w:ascii="Lucida Sans Unicode" w:eastAsia="Times New Roman" w:hAnsi="Lucida Sans Unicode" w:cs="Lucida Sans Unicode"/>
          <w:color w:val="000000"/>
          <w:sz w:val="18"/>
          <w:szCs w:val="18"/>
          <w:lang w:val="en-US" w:eastAsia="ru-RU"/>
        </w:rPr>
        <w:t>Stylish LED indication. (Choice of LED colour)</w:t>
      </w:r>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53947">
        <w:rPr>
          <w:rFonts w:ascii="Lucida Sans Unicode" w:eastAsia="Times New Roman" w:hAnsi="Lucida Sans Unicode" w:cs="Lucida Sans Unicode"/>
          <w:color w:val="000000"/>
          <w:sz w:val="18"/>
          <w:szCs w:val="18"/>
          <w:lang w:val="en-US" w:eastAsia="ru-RU"/>
        </w:rPr>
        <w:t>Compact design and footprint (230x150x55mm)</w:t>
      </w:r>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C53947">
        <w:rPr>
          <w:rFonts w:ascii="Lucida Sans Unicode" w:eastAsia="Times New Roman" w:hAnsi="Lucida Sans Unicode" w:cs="Lucida Sans Unicode"/>
          <w:b/>
          <w:bCs/>
          <w:color w:val="993399"/>
          <w:sz w:val="18"/>
          <w:szCs w:val="18"/>
          <w:lang w:eastAsia="ru-RU"/>
        </w:rPr>
        <w:t xml:space="preserve">12 </w:t>
      </w:r>
      <w:proofErr w:type="spellStart"/>
      <w:r w:rsidRPr="00C53947">
        <w:rPr>
          <w:rFonts w:ascii="Lucida Sans Unicode" w:eastAsia="Times New Roman" w:hAnsi="Lucida Sans Unicode" w:cs="Lucida Sans Unicode"/>
          <w:b/>
          <w:bCs/>
          <w:color w:val="993399"/>
          <w:sz w:val="18"/>
          <w:szCs w:val="18"/>
          <w:lang w:eastAsia="ru-RU"/>
        </w:rPr>
        <w:t>Months</w:t>
      </w:r>
      <w:proofErr w:type="spellEnd"/>
      <w:r w:rsidRPr="00C53947">
        <w:rPr>
          <w:rFonts w:ascii="Lucida Sans Unicode" w:eastAsia="Times New Roman" w:hAnsi="Lucida Sans Unicode" w:cs="Lucida Sans Unicode"/>
          <w:b/>
          <w:bCs/>
          <w:color w:val="993399"/>
          <w:sz w:val="18"/>
          <w:szCs w:val="18"/>
          <w:lang w:eastAsia="ru-RU"/>
        </w:rPr>
        <w:t xml:space="preserve"> </w:t>
      </w:r>
      <w:proofErr w:type="spellStart"/>
      <w:r w:rsidRPr="00C53947">
        <w:rPr>
          <w:rFonts w:ascii="Lucida Sans Unicode" w:eastAsia="Times New Roman" w:hAnsi="Lucida Sans Unicode" w:cs="Lucida Sans Unicode"/>
          <w:b/>
          <w:bCs/>
          <w:color w:val="993399"/>
          <w:sz w:val="18"/>
          <w:szCs w:val="18"/>
          <w:lang w:eastAsia="ru-RU"/>
        </w:rPr>
        <w:t>Warranty</w:t>
      </w:r>
      <w:proofErr w:type="spellEnd"/>
    </w:p>
    <w:p w:rsidR="00C53947" w:rsidRPr="00C53947" w:rsidRDefault="00C53947" w:rsidP="00C5394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C53947">
        <w:rPr>
          <w:rFonts w:ascii="Lucida Sans Unicode" w:eastAsia="Times New Roman" w:hAnsi="Lucida Sans Unicode" w:cs="Lucida Sans Unicode"/>
          <w:color w:val="000000"/>
          <w:sz w:val="18"/>
          <w:szCs w:val="18"/>
          <w:lang w:eastAsia="ru-RU"/>
        </w:rPr>
        <w:t>BATTERIES INCLUDED!!</w:t>
      </w:r>
    </w:p>
    <w:p w:rsidR="008228AE" w:rsidRDefault="008228AE">
      <w:bookmarkStart w:id="0" w:name="_GoBack"/>
      <w:bookmarkEnd w:id="0"/>
    </w:p>
    <w:sectPr w:rsidR="008228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BA1306"/>
    <w:multiLevelType w:val="multilevel"/>
    <w:tmpl w:val="12964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269"/>
    <w:rsid w:val="000F2269"/>
    <w:rsid w:val="008228AE"/>
    <w:rsid w:val="00C539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C53947"/>
  </w:style>
  <w:style w:type="paragraph" w:customStyle="1" w:styleId="mn">
    <w:name w:val="mn"/>
    <w:basedOn w:val="a"/>
    <w:rsid w:val="00C539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
    <w:name w:val="pur"/>
    <w:basedOn w:val="a"/>
    <w:rsid w:val="00C5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1">
    <w:name w:val="pur1"/>
    <w:basedOn w:val="a0"/>
    <w:rsid w:val="00C53947"/>
  </w:style>
  <w:style w:type="character" w:customStyle="1" w:styleId="apple-converted-space">
    <w:name w:val="apple-converted-space"/>
    <w:basedOn w:val="a0"/>
    <w:rsid w:val="00C53947"/>
  </w:style>
  <w:style w:type="character" w:customStyle="1" w:styleId="bod">
    <w:name w:val="bod"/>
    <w:basedOn w:val="a0"/>
    <w:rsid w:val="00C53947"/>
  </w:style>
  <w:style w:type="character" w:styleId="a4">
    <w:name w:val="Strong"/>
    <w:basedOn w:val="a0"/>
    <w:uiPriority w:val="22"/>
    <w:qFormat/>
    <w:rsid w:val="00C53947"/>
    <w:rPr>
      <w:b/>
      <w:bCs/>
    </w:rPr>
  </w:style>
  <w:style w:type="character" w:customStyle="1" w:styleId="mn1">
    <w:name w:val="mn1"/>
    <w:basedOn w:val="a0"/>
    <w:rsid w:val="00C539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C53947"/>
  </w:style>
  <w:style w:type="paragraph" w:customStyle="1" w:styleId="mn">
    <w:name w:val="mn"/>
    <w:basedOn w:val="a"/>
    <w:rsid w:val="00C539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
    <w:name w:val="pur"/>
    <w:basedOn w:val="a"/>
    <w:rsid w:val="00C5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1">
    <w:name w:val="pur1"/>
    <w:basedOn w:val="a0"/>
    <w:rsid w:val="00C53947"/>
  </w:style>
  <w:style w:type="character" w:customStyle="1" w:styleId="apple-converted-space">
    <w:name w:val="apple-converted-space"/>
    <w:basedOn w:val="a0"/>
    <w:rsid w:val="00C53947"/>
  </w:style>
  <w:style w:type="character" w:customStyle="1" w:styleId="bod">
    <w:name w:val="bod"/>
    <w:basedOn w:val="a0"/>
    <w:rsid w:val="00C53947"/>
  </w:style>
  <w:style w:type="character" w:styleId="a4">
    <w:name w:val="Strong"/>
    <w:basedOn w:val="a0"/>
    <w:uiPriority w:val="22"/>
    <w:qFormat/>
    <w:rsid w:val="00C53947"/>
    <w:rPr>
      <w:b/>
      <w:bCs/>
    </w:rPr>
  </w:style>
  <w:style w:type="character" w:customStyle="1" w:styleId="mn1">
    <w:name w:val="mn1"/>
    <w:basedOn w:val="a0"/>
    <w:rsid w:val="00C53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3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1500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2</cp:revision>
  <dcterms:created xsi:type="dcterms:W3CDTF">2012-03-31T14:37:00Z</dcterms:created>
  <dcterms:modified xsi:type="dcterms:W3CDTF">2012-03-31T14:37:00Z</dcterms:modified>
</cp:coreProperties>
</file>